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62" w:rsidRDefault="004A7D62" w:rsidP="008919AD">
      <w:pPr>
        <w:jc w:val="center"/>
        <w:rPr>
          <w:lang w:val="fr-FR"/>
        </w:rPr>
      </w:pPr>
    </w:p>
    <w:p w:rsidR="008919AD" w:rsidRPr="008919AD" w:rsidRDefault="00231978" w:rsidP="008919AD">
      <w:pPr>
        <w:jc w:val="center"/>
        <w:rPr>
          <w:sz w:val="24"/>
          <w:szCs w:val="24"/>
          <w:u w:val="single"/>
          <w:lang w:val="fr-FR"/>
        </w:rPr>
      </w:pPr>
      <w:r w:rsidRPr="00596A3A">
        <w:rPr>
          <w:lang w:val="fr-FR"/>
        </w:rPr>
        <w:t xml:space="preserve">T.S.   1ere </w:t>
      </w:r>
      <w:r>
        <w:rPr>
          <w:lang w:val="fr-FR"/>
        </w:rPr>
        <w:t xml:space="preserve">Année          </w:t>
      </w:r>
      <w:r w:rsidR="008919AD">
        <w:rPr>
          <w:lang w:val="fr-FR"/>
        </w:rPr>
        <w:t xml:space="preserve">                                                                                  </w:t>
      </w:r>
      <w:r w:rsidR="008919AD" w:rsidRPr="008919AD">
        <w:rPr>
          <w:sz w:val="24"/>
          <w:szCs w:val="24"/>
          <w:lang w:val="fr-FR"/>
        </w:rPr>
        <w:t xml:space="preserve">                    </w:t>
      </w:r>
      <w:r w:rsidR="008919AD">
        <w:rPr>
          <w:sz w:val="24"/>
          <w:szCs w:val="24"/>
          <w:lang w:val="fr-FR"/>
        </w:rPr>
        <w:t>stylisme modélisme</w:t>
      </w:r>
      <w:r w:rsidR="008919AD" w:rsidRPr="008919AD">
        <w:rPr>
          <w:sz w:val="24"/>
          <w:szCs w:val="24"/>
          <w:u w:val="single"/>
          <w:lang w:val="fr-FR"/>
        </w:rPr>
        <w:t xml:space="preserve">  </w:t>
      </w:r>
    </w:p>
    <w:p w:rsidR="00231978" w:rsidRDefault="00231978" w:rsidP="008919AD">
      <w:pPr>
        <w:rPr>
          <w:lang w:val="fr-FR"/>
        </w:rPr>
      </w:pPr>
    </w:p>
    <w:p w:rsidR="00231978" w:rsidRDefault="00231978" w:rsidP="00231978">
      <w:pPr>
        <w:jc w:val="center"/>
        <w:rPr>
          <w:lang w:val="fr-FR"/>
        </w:rPr>
      </w:pPr>
    </w:p>
    <w:p w:rsidR="00231978" w:rsidRPr="003527A9" w:rsidRDefault="00231978" w:rsidP="00231978">
      <w:pPr>
        <w:jc w:val="center"/>
        <w:rPr>
          <w:b/>
          <w:bCs/>
          <w:lang w:val="fr-FR"/>
        </w:rPr>
      </w:pPr>
    </w:p>
    <w:p w:rsidR="00231978" w:rsidRPr="003527A9" w:rsidRDefault="00231978" w:rsidP="00231978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3527A9">
        <w:rPr>
          <w:b/>
          <w:bCs/>
          <w:sz w:val="28"/>
          <w:szCs w:val="28"/>
          <w:u w:val="single"/>
          <w:lang w:val="fr-FR"/>
        </w:rPr>
        <w:t>HISTOIRE  DE  LART  DE  LA MODE  ET  DU  COSTUME</w:t>
      </w:r>
    </w:p>
    <w:p w:rsidR="00231978" w:rsidRDefault="00231978" w:rsidP="00231978">
      <w:pPr>
        <w:rPr>
          <w:lang w:val="fr-FR"/>
        </w:rPr>
      </w:pPr>
    </w:p>
    <w:p w:rsidR="00231978" w:rsidRPr="003527A9" w:rsidRDefault="00231978" w:rsidP="0023197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>Introduction sur le costume : Origines  et  évolutions.</w:t>
      </w:r>
    </w:p>
    <w:p w:rsidR="00437780" w:rsidRPr="003527A9" w:rsidRDefault="00437780" w:rsidP="00437780">
      <w:pPr>
        <w:pStyle w:val="ListParagraph"/>
        <w:ind w:left="630"/>
        <w:rPr>
          <w:sz w:val="24"/>
          <w:szCs w:val="24"/>
          <w:lang w:val="fr-FR"/>
        </w:rPr>
      </w:pPr>
    </w:p>
    <w:p w:rsidR="00A92B08" w:rsidRPr="003527A9" w:rsidRDefault="00A92B08" w:rsidP="0023197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>Costume  dans  la préhistoire : (les concordances chronologiques et les similitudes  entre les costumes préhistoriques).</w:t>
      </w:r>
    </w:p>
    <w:p w:rsidR="00437780" w:rsidRPr="003527A9" w:rsidRDefault="00437780" w:rsidP="00437780">
      <w:pPr>
        <w:pStyle w:val="ListParagraph"/>
        <w:ind w:left="630"/>
        <w:rPr>
          <w:sz w:val="24"/>
          <w:szCs w:val="24"/>
          <w:lang w:val="fr-FR"/>
        </w:rPr>
      </w:pPr>
    </w:p>
    <w:p w:rsidR="00A92B08" w:rsidRPr="003527A9" w:rsidRDefault="00A92B08" w:rsidP="00A92B0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>Art  et  Costume  de  L`Orient  antique.</w:t>
      </w:r>
    </w:p>
    <w:p w:rsidR="00A92B08" w:rsidRPr="003527A9" w:rsidRDefault="00A92B08" w:rsidP="00A92B0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>Art  et  Costume  de  L`Egypte antique.</w:t>
      </w:r>
    </w:p>
    <w:p w:rsidR="00231978" w:rsidRPr="003527A9" w:rsidRDefault="00F92178" w:rsidP="00F9217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 xml:space="preserve">Art  et  Costume  Grec. </w:t>
      </w:r>
    </w:p>
    <w:p w:rsidR="00F92178" w:rsidRPr="003527A9" w:rsidRDefault="00F92178" w:rsidP="00A92B0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 xml:space="preserve">Art  et  Costume  </w:t>
      </w:r>
      <w:r w:rsidR="00DD183B" w:rsidRPr="003527A9">
        <w:rPr>
          <w:sz w:val="24"/>
          <w:szCs w:val="24"/>
          <w:lang w:val="fr-FR"/>
        </w:rPr>
        <w:t>Romain.</w:t>
      </w:r>
      <w:r w:rsidRPr="003527A9">
        <w:rPr>
          <w:sz w:val="24"/>
          <w:szCs w:val="24"/>
          <w:lang w:val="fr-FR"/>
        </w:rPr>
        <w:t xml:space="preserve">  </w:t>
      </w:r>
    </w:p>
    <w:p w:rsidR="00F92178" w:rsidRPr="003527A9" w:rsidRDefault="00F92178" w:rsidP="00A92B0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>Art  et  Costume</w:t>
      </w:r>
      <w:r w:rsidR="00DD183B" w:rsidRPr="003527A9">
        <w:rPr>
          <w:sz w:val="24"/>
          <w:szCs w:val="24"/>
          <w:lang w:val="fr-FR"/>
        </w:rPr>
        <w:t xml:space="preserve"> </w:t>
      </w:r>
      <w:r w:rsidRPr="003527A9">
        <w:rPr>
          <w:sz w:val="24"/>
          <w:szCs w:val="24"/>
          <w:lang w:val="fr-FR"/>
        </w:rPr>
        <w:t xml:space="preserve">  </w:t>
      </w:r>
      <w:r w:rsidR="00DD183B" w:rsidRPr="003527A9">
        <w:rPr>
          <w:sz w:val="24"/>
          <w:szCs w:val="24"/>
          <w:lang w:val="fr-FR"/>
        </w:rPr>
        <w:t>Phénicien.</w:t>
      </w:r>
    </w:p>
    <w:p w:rsidR="00F92178" w:rsidRPr="003527A9" w:rsidRDefault="00F92178" w:rsidP="00A92B0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 xml:space="preserve">Art  et  Costume </w:t>
      </w:r>
      <w:r w:rsidR="00DD183B" w:rsidRPr="003527A9">
        <w:rPr>
          <w:sz w:val="24"/>
          <w:szCs w:val="24"/>
          <w:lang w:val="fr-FR"/>
        </w:rPr>
        <w:t xml:space="preserve">  Libanais. </w:t>
      </w:r>
    </w:p>
    <w:p w:rsidR="00F92178" w:rsidRPr="003527A9" w:rsidRDefault="00F92178" w:rsidP="00A92B0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 xml:space="preserve"> Art  et  Costume</w:t>
      </w:r>
      <w:r w:rsidR="00DD183B" w:rsidRPr="003527A9">
        <w:rPr>
          <w:sz w:val="24"/>
          <w:szCs w:val="24"/>
          <w:lang w:val="fr-FR"/>
        </w:rPr>
        <w:t xml:space="preserve">  Gothique.</w:t>
      </w:r>
      <w:r w:rsidRPr="003527A9">
        <w:rPr>
          <w:sz w:val="24"/>
          <w:szCs w:val="24"/>
          <w:lang w:val="fr-FR"/>
        </w:rPr>
        <w:t xml:space="preserve">  </w:t>
      </w:r>
    </w:p>
    <w:p w:rsidR="00F92178" w:rsidRPr="003527A9" w:rsidRDefault="00F92178" w:rsidP="00A92B08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 xml:space="preserve">Art  et  Costume  </w:t>
      </w:r>
      <w:r w:rsidR="00DD183B" w:rsidRPr="003527A9">
        <w:rPr>
          <w:sz w:val="24"/>
          <w:szCs w:val="24"/>
          <w:lang w:val="fr-FR"/>
        </w:rPr>
        <w:t xml:space="preserve">  Baroque.</w:t>
      </w:r>
    </w:p>
    <w:p w:rsidR="00437780" w:rsidRPr="003527A9" w:rsidRDefault="00437780" w:rsidP="00437780">
      <w:pPr>
        <w:pStyle w:val="ListParagraph"/>
        <w:rPr>
          <w:sz w:val="24"/>
          <w:szCs w:val="24"/>
          <w:lang w:val="fr-FR"/>
        </w:rPr>
      </w:pPr>
    </w:p>
    <w:p w:rsidR="00437780" w:rsidRPr="003527A9" w:rsidRDefault="00437780" w:rsidP="00437780">
      <w:pPr>
        <w:pStyle w:val="ListParagraph"/>
        <w:rPr>
          <w:sz w:val="24"/>
          <w:szCs w:val="24"/>
          <w:lang w:val="fr-FR"/>
        </w:rPr>
      </w:pPr>
    </w:p>
    <w:p w:rsidR="00437780" w:rsidRPr="003527A9" w:rsidRDefault="00437780" w:rsidP="00437780">
      <w:pPr>
        <w:pStyle w:val="ListParagraph"/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 xml:space="preserve">*L’étude  du  costume   de  chaque  période  doit  </w:t>
      </w:r>
      <w:r w:rsidR="00F77490" w:rsidRPr="003527A9">
        <w:rPr>
          <w:sz w:val="24"/>
          <w:szCs w:val="24"/>
          <w:lang w:val="fr-FR"/>
        </w:rPr>
        <w:t xml:space="preserve">englober : Tissus, Technique, </w:t>
      </w:r>
      <w:r w:rsidRPr="003527A9">
        <w:rPr>
          <w:sz w:val="24"/>
          <w:szCs w:val="24"/>
          <w:lang w:val="fr-FR"/>
        </w:rPr>
        <w:t xml:space="preserve"> </w:t>
      </w:r>
    </w:p>
    <w:p w:rsidR="00F77490" w:rsidRPr="003527A9" w:rsidRDefault="00F77490" w:rsidP="00437780">
      <w:pPr>
        <w:pStyle w:val="ListParagraph"/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 xml:space="preserve">Colorants, Ornementation,  Coiffures, Parures,  Chaussures, Costume  de  guerre, </w:t>
      </w:r>
    </w:p>
    <w:p w:rsidR="00F77490" w:rsidRPr="003527A9" w:rsidRDefault="00F77490" w:rsidP="00437780">
      <w:pPr>
        <w:pStyle w:val="ListParagraph"/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>Costume  religieux.</w:t>
      </w:r>
    </w:p>
    <w:p w:rsidR="00F77490" w:rsidRPr="003527A9" w:rsidRDefault="00F77490" w:rsidP="00437780">
      <w:pPr>
        <w:pStyle w:val="ListParagraph"/>
        <w:rPr>
          <w:sz w:val="24"/>
          <w:szCs w:val="24"/>
          <w:lang w:val="fr-FR"/>
        </w:rPr>
      </w:pPr>
    </w:p>
    <w:p w:rsidR="00F77490" w:rsidRPr="003527A9" w:rsidRDefault="00F77490" w:rsidP="00437780">
      <w:pPr>
        <w:pStyle w:val="ListParagraph"/>
        <w:rPr>
          <w:sz w:val="24"/>
          <w:szCs w:val="24"/>
          <w:lang w:val="fr-FR"/>
        </w:rPr>
      </w:pPr>
    </w:p>
    <w:p w:rsidR="00EC25FD" w:rsidRPr="003527A9" w:rsidRDefault="00F77490" w:rsidP="00437780">
      <w:pPr>
        <w:pStyle w:val="ListParagraph"/>
        <w:rPr>
          <w:sz w:val="24"/>
          <w:szCs w:val="24"/>
          <w:lang w:val="fr-FR"/>
        </w:rPr>
      </w:pPr>
      <w:r w:rsidRPr="003527A9">
        <w:rPr>
          <w:sz w:val="24"/>
          <w:szCs w:val="24"/>
          <w:lang w:val="fr-FR"/>
        </w:rPr>
        <w:t xml:space="preserve">*Chaque  période  doit   être  argumentée  par  des  visuels  de  créations  modernes . </w:t>
      </w:r>
    </w:p>
    <w:p w:rsidR="00EC25FD" w:rsidRPr="003527A9" w:rsidRDefault="00EC25FD" w:rsidP="00437780">
      <w:pPr>
        <w:pStyle w:val="ListParagraph"/>
        <w:rPr>
          <w:sz w:val="24"/>
          <w:szCs w:val="24"/>
          <w:lang w:val="fr-FR"/>
        </w:rPr>
      </w:pPr>
    </w:p>
    <w:p w:rsidR="00EC25FD" w:rsidRPr="003527A9" w:rsidRDefault="00EC25FD" w:rsidP="00437780">
      <w:pPr>
        <w:pStyle w:val="ListParagraph"/>
        <w:rPr>
          <w:sz w:val="24"/>
          <w:szCs w:val="24"/>
          <w:lang w:val="fr-FR"/>
        </w:rPr>
      </w:pPr>
    </w:p>
    <w:p w:rsidR="00EC25FD" w:rsidRPr="003527A9" w:rsidRDefault="00D72517" w:rsidP="00D72517">
      <w:pPr>
        <w:pStyle w:val="ListParagraph"/>
        <w:jc w:val="center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1</w:t>
      </w:r>
    </w:p>
    <w:p w:rsidR="00EC25FD" w:rsidRPr="003527A9" w:rsidRDefault="00EC25FD" w:rsidP="00437780">
      <w:pPr>
        <w:pStyle w:val="ListParagraph"/>
        <w:rPr>
          <w:sz w:val="24"/>
          <w:szCs w:val="24"/>
          <w:lang w:val="fr-FR"/>
        </w:rPr>
      </w:pPr>
    </w:p>
    <w:p w:rsidR="00EC25FD" w:rsidRDefault="00EC25FD" w:rsidP="00437780">
      <w:pPr>
        <w:pStyle w:val="ListParagraph"/>
        <w:rPr>
          <w:lang w:val="fr-FR"/>
        </w:rPr>
      </w:pPr>
    </w:p>
    <w:p w:rsidR="002452ED" w:rsidRDefault="002452ED" w:rsidP="002452ED">
      <w:pPr>
        <w:rPr>
          <w:lang w:val="fr-FR"/>
        </w:rPr>
      </w:pPr>
      <w:bookmarkStart w:id="0" w:name="_GoBack"/>
      <w:bookmarkEnd w:id="0"/>
    </w:p>
    <w:sectPr w:rsidR="002452ED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374EB"/>
    <w:rsid w:val="00240497"/>
    <w:rsid w:val="002452ED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007C0"/>
  <w15:docId w15:val="{0BA5C07A-0C0B-4D48-8FB7-4F91DED17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84</cp:revision>
  <dcterms:created xsi:type="dcterms:W3CDTF">2012-09-05T20:40:00Z</dcterms:created>
  <dcterms:modified xsi:type="dcterms:W3CDTF">2019-07-26T05:14:00Z</dcterms:modified>
</cp:coreProperties>
</file>